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81F" w:rsidRPr="0029226A" w:rsidRDefault="002E681F" w:rsidP="002E681F">
      <w:pPr>
        <w:spacing w:line="440" w:lineRule="exact"/>
        <w:jc w:val="center"/>
        <w:rPr>
          <w:rFonts w:ascii="標楷體" w:eastAsia="標楷體" w:hAnsi="標楷體"/>
          <w:sz w:val="40"/>
          <w:szCs w:val="40"/>
        </w:rPr>
      </w:pPr>
      <w:r w:rsidRPr="00557B62">
        <w:rPr>
          <w:rFonts w:ascii="華康中楷體" w:eastAsia="華康中楷體" w:hint="eastAsia"/>
          <w:b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2025D6D7" wp14:editId="66AFC72D">
            <wp:simplePos x="0" y="0"/>
            <wp:positionH relativeFrom="column">
              <wp:posOffset>0</wp:posOffset>
            </wp:positionH>
            <wp:positionV relativeFrom="paragraph">
              <wp:posOffset>-342900</wp:posOffset>
            </wp:positionV>
            <wp:extent cx="914400" cy="910590"/>
            <wp:effectExtent l="0" t="0" r="0" b="3810"/>
            <wp:wrapNone/>
            <wp:docPr id="2" name="圖片 2" descr="F:\共用圖庫\路德玫瑰-b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共用圖庫\路德玫瑰-bk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細明體" w:eastAsia="細明體" w:hAnsi="細明體" w:cs="細明體" w:hint="eastAsia"/>
          <w:b/>
          <w:sz w:val="40"/>
          <w:szCs w:val="40"/>
        </w:rPr>
        <w:t xml:space="preserve">   </w:t>
      </w:r>
      <w:r w:rsidRPr="0029226A">
        <w:rPr>
          <w:rFonts w:ascii="標楷體" w:eastAsia="標楷體" w:hAnsi="標楷體" w:hint="eastAsia"/>
          <w:sz w:val="40"/>
          <w:szCs w:val="40"/>
        </w:rPr>
        <w:t>中華信義神學院《</w:t>
      </w:r>
      <w:r>
        <w:rPr>
          <w:rFonts w:ascii="標楷體" w:eastAsia="標楷體" w:hAnsi="標楷體" w:hint="eastAsia"/>
          <w:sz w:val="40"/>
          <w:szCs w:val="40"/>
        </w:rPr>
        <w:t>信徒基礎培育科</w:t>
      </w:r>
      <w:r w:rsidRPr="0029226A">
        <w:rPr>
          <w:rFonts w:ascii="標楷體" w:eastAsia="標楷體" w:hAnsi="標楷體" w:hint="eastAsia"/>
          <w:sz w:val="40"/>
          <w:szCs w:val="40"/>
        </w:rPr>
        <w:t>》</w:t>
      </w:r>
    </w:p>
    <w:p w:rsidR="002E681F" w:rsidRPr="0029226A" w:rsidRDefault="002E681F" w:rsidP="002E681F">
      <w:pPr>
        <w:spacing w:line="440" w:lineRule="exact"/>
        <w:jc w:val="center"/>
        <w:rPr>
          <w:rFonts w:ascii="標楷體" w:eastAsia="標楷體" w:hAnsi="標楷體"/>
          <w:sz w:val="36"/>
          <w:szCs w:val="36"/>
        </w:rPr>
      </w:pPr>
      <w:r w:rsidRPr="0029226A">
        <w:rPr>
          <w:rFonts w:ascii="標楷體" w:eastAsia="標楷體" w:hAnsi="標楷體" w:hint="eastAsia"/>
          <w:sz w:val="36"/>
          <w:szCs w:val="36"/>
        </w:rPr>
        <w:t>學員上課須知</w:t>
      </w:r>
    </w:p>
    <w:p w:rsidR="002E681F" w:rsidRDefault="002E681F" w:rsidP="002E681F">
      <w:pPr>
        <w:spacing w:line="360" w:lineRule="exact"/>
        <w:jc w:val="center"/>
        <w:rPr>
          <w:sz w:val="32"/>
        </w:rPr>
      </w:pPr>
    </w:p>
    <w:p w:rsidR="002E681F" w:rsidRDefault="002E681F" w:rsidP="002E681F">
      <w:pPr>
        <w:numPr>
          <w:ilvl w:val="0"/>
          <w:numId w:val="2"/>
        </w:numPr>
        <w:autoSpaceDE w:val="0"/>
        <w:autoSpaceDN w:val="0"/>
        <w:adjustRightInd w:val="0"/>
        <w:spacing w:line="400" w:lineRule="exact"/>
        <w:rPr>
          <w:szCs w:val="20"/>
        </w:rPr>
      </w:pPr>
      <w:r>
        <w:rPr>
          <w:rFonts w:hint="eastAsia"/>
        </w:rPr>
        <w:t>請準時上課，上課後十五分鐘未進入教室即算遲到，超過三十分鐘未進入教室則該堂課以曠課論，若遇特殊情況（如塞車）則請向任課老師說明。</w:t>
      </w:r>
    </w:p>
    <w:p w:rsidR="002E681F" w:rsidRDefault="002E681F" w:rsidP="002E681F">
      <w:pPr>
        <w:numPr>
          <w:ilvl w:val="0"/>
          <w:numId w:val="2"/>
        </w:numPr>
        <w:autoSpaceDE w:val="0"/>
        <w:autoSpaceDN w:val="0"/>
        <w:adjustRightInd w:val="0"/>
        <w:spacing w:line="400" w:lineRule="exact"/>
        <w:rPr>
          <w:szCs w:val="20"/>
        </w:rPr>
      </w:pPr>
      <w:r>
        <w:rPr>
          <w:rFonts w:hint="eastAsia"/>
        </w:rPr>
        <w:t>因故無法上課時，請事先</w:t>
      </w:r>
      <w:smartTag w:uri="urn:schemas-microsoft-com:office:smarttags" w:element="PersonName">
        <w:smartTagPr>
          <w:attr w:name="ProductID" w:val="向任課"/>
        </w:smartTagPr>
        <w:r>
          <w:rPr>
            <w:rFonts w:hint="eastAsia"/>
          </w:rPr>
          <w:t>向任課</w:t>
        </w:r>
      </w:smartTag>
      <w:r>
        <w:rPr>
          <w:rFonts w:hint="eastAsia"/>
        </w:rPr>
        <w:t>老師請假，特殊情況可請其他學員代轉，否則一律以曠課論。</w:t>
      </w:r>
    </w:p>
    <w:p w:rsidR="002E681F" w:rsidRDefault="002E681F" w:rsidP="002E681F">
      <w:pPr>
        <w:numPr>
          <w:ilvl w:val="0"/>
          <w:numId w:val="2"/>
        </w:numPr>
        <w:autoSpaceDE w:val="0"/>
        <w:autoSpaceDN w:val="0"/>
        <w:adjustRightInd w:val="0"/>
        <w:spacing w:line="400" w:lineRule="exact"/>
        <w:rPr>
          <w:szCs w:val="20"/>
        </w:rPr>
      </w:pPr>
      <w:r>
        <w:rPr>
          <w:rFonts w:hint="eastAsia"/>
        </w:rPr>
        <w:t>缺課三次以上（包含三次），該期課程視為放棄，必須重修。</w:t>
      </w:r>
    </w:p>
    <w:p w:rsidR="002E681F" w:rsidRPr="001B6601" w:rsidRDefault="002E681F" w:rsidP="002E681F">
      <w:pPr>
        <w:numPr>
          <w:ilvl w:val="0"/>
          <w:numId w:val="2"/>
        </w:numPr>
        <w:autoSpaceDE w:val="0"/>
        <w:autoSpaceDN w:val="0"/>
        <w:adjustRightInd w:val="0"/>
        <w:spacing w:line="400" w:lineRule="exact"/>
        <w:rPr>
          <w:szCs w:val="20"/>
          <w:u w:val="double"/>
          <w:shd w:val="pct15" w:color="auto" w:fill="FFFFFF"/>
        </w:rPr>
      </w:pPr>
      <w:r>
        <w:rPr>
          <w:rFonts w:hint="eastAsia"/>
        </w:rPr>
        <w:t>每季安排三次固定的輔導時間，請按照上課的進度主動與輔導連絡，與輔導一起交通、禱告。</w:t>
      </w:r>
      <w:r>
        <w:rPr>
          <w:rFonts w:hint="eastAsia"/>
          <w:u w:val="double"/>
          <w:shd w:val="pct15" w:color="auto" w:fill="FFFFFF"/>
        </w:rPr>
        <w:t>學生須提醒輔導於</w:t>
      </w:r>
      <w:r w:rsidRPr="001B6601">
        <w:rPr>
          <w:rFonts w:hint="eastAsia"/>
          <w:u w:val="double"/>
          <w:shd w:val="pct15" w:color="auto" w:fill="FFFFFF"/>
        </w:rPr>
        <w:t>課程結束後兩</w:t>
      </w:r>
      <w:proofErr w:type="gramStart"/>
      <w:r w:rsidRPr="001B6601">
        <w:rPr>
          <w:rFonts w:hint="eastAsia"/>
          <w:u w:val="double"/>
          <w:shd w:val="pct15" w:color="auto" w:fill="FFFFFF"/>
        </w:rPr>
        <w:t>週</w:t>
      </w:r>
      <w:proofErr w:type="gramEnd"/>
      <w:r w:rsidRPr="001B6601">
        <w:rPr>
          <w:rFonts w:hint="eastAsia"/>
          <w:u w:val="double"/>
          <w:shd w:val="pct15" w:color="auto" w:fill="FFFFFF"/>
        </w:rPr>
        <w:t>內</w:t>
      </w:r>
      <w:r>
        <w:rPr>
          <w:rFonts w:hint="eastAsia"/>
          <w:u w:val="double"/>
          <w:shd w:val="pct15" w:color="auto" w:fill="FFFFFF"/>
        </w:rPr>
        <w:t>填寫</w:t>
      </w:r>
      <w:proofErr w:type="gramStart"/>
      <w:r w:rsidRPr="001B6601">
        <w:rPr>
          <w:rFonts w:hint="eastAsia"/>
          <w:u w:val="double"/>
          <w:shd w:val="pct15" w:color="auto" w:fill="FFFFFF"/>
        </w:rPr>
        <w:t>〝</w:t>
      </w:r>
      <w:proofErr w:type="gramEnd"/>
      <w:r w:rsidRPr="001B6601">
        <w:rPr>
          <w:rFonts w:hint="eastAsia"/>
          <w:u w:val="double"/>
          <w:shd w:val="pct15" w:color="auto" w:fill="FFFFFF"/>
        </w:rPr>
        <w:t>輔導評估表</w:t>
      </w:r>
      <w:proofErr w:type="gramStart"/>
      <w:r w:rsidRPr="001B6601">
        <w:rPr>
          <w:rFonts w:hint="eastAsia"/>
          <w:u w:val="double"/>
          <w:shd w:val="pct15" w:color="auto" w:fill="FFFFFF"/>
        </w:rPr>
        <w:t>〞</w:t>
      </w:r>
      <w:proofErr w:type="gramEnd"/>
      <w:r>
        <w:rPr>
          <w:rFonts w:hint="eastAsia"/>
          <w:u w:val="double"/>
          <w:shd w:val="pct15" w:color="auto" w:fill="FFFFFF"/>
        </w:rPr>
        <w:t>GOOGLE</w:t>
      </w:r>
      <w:r>
        <w:rPr>
          <w:rFonts w:hint="eastAsia"/>
          <w:u w:val="double"/>
          <w:shd w:val="pct15" w:color="auto" w:fill="FFFFFF"/>
        </w:rPr>
        <w:t>表單</w:t>
      </w:r>
      <w:r w:rsidRPr="001B6601">
        <w:rPr>
          <w:rFonts w:hint="eastAsia"/>
          <w:u w:val="double"/>
          <w:shd w:val="pct15" w:color="auto" w:fill="FFFFFF"/>
        </w:rPr>
        <w:t>，結算成績。否則該科成績無法結算時，由學生自行負責。</w:t>
      </w:r>
    </w:p>
    <w:p w:rsidR="002E681F" w:rsidRDefault="002E681F" w:rsidP="002E681F">
      <w:pPr>
        <w:numPr>
          <w:ilvl w:val="0"/>
          <w:numId w:val="2"/>
        </w:numPr>
        <w:autoSpaceDE w:val="0"/>
        <w:autoSpaceDN w:val="0"/>
        <w:adjustRightInd w:val="0"/>
        <w:spacing w:line="400" w:lineRule="exact"/>
        <w:rPr>
          <w:szCs w:val="20"/>
        </w:rPr>
      </w:pPr>
      <w:r>
        <w:rPr>
          <w:rFonts w:hint="eastAsia"/>
        </w:rPr>
        <w:t>每科分數是以</w:t>
      </w:r>
      <w:r w:rsidRPr="001B6601">
        <w:rPr>
          <w:rFonts w:hint="eastAsia"/>
          <w:u w:val="single"/>
          <w:shd w:val="pct15" w:color="auto" w:fill="FFFFFF"/>
        </w:rPr>
        <w:t>上課成績</w:t>
      </w:r>
      <w:r>
        <w:rPr>
          <w:rFonts w:hint="eastAsia"/>
        </w:rPr>
        <w:t>（由老師評估）與</w:t>
      </w:r>
      <w:r w:rsidRPr="001B6601">
        <w:rPr>
          <w:rFonts w:hint="eastAsia"/>
          <w:u w:val="single"/>
          <w:shd w:val="pct15" w:color="auto" w:fill="FFFFFF"/>
        </w:rPr>
        <w:t>實習成績</w:t>
      </w:r>
      <w:r>
        <w:rPr>
          <w:rFonts w:hint="eastAsia"/>
        </w:rPr>
        <w:t>（由輔導評估）平均後登錄，寄給學生的成績是以</w:t>
      </w:r>
      <w:r>
        <w:t>O</w:t>
      </w:r>
      <w:r>
        <w:rPr>
          <w:rFonts w:hint="eastAsia"/>
        </w:rPr>
        <w:t>（</w:t>
      </w:r>
      <w:r>
        <w:t>90-100</w:t>
      </w:r>
      <w:r>
        <w:rPr>
          <w:rFonts w:hint="eastAsia"/>
        </w:rPr>
        <w:t>分），</w:t>
      </w:r>
      <w:r>
        <w:t>S</w:t>
      </w:r>
      <w:r>
        <w:rPr>
          <w:rFonts w:hint="eastAsia"/>
        </w:rPr>
        <w:t>（</w:t>
      </w:r>
      <w:r>
        <w:t>80-89</w:t>
      </w:r>
      <w:r>
        <w:rPr>
          <w:rFonts w:hint="eastAsia"/>
        </w:rPr>
        <w:t>分），</w:t>
      </w:r>
      <w:r>
        <w:t>P</w:t>
      </w:r>
      <w:r>
        <w:rPr>
          <w:rFonts w:hint="eastAsia"/>
        </w:rPr>
        <w:t>（</w:t>
      </w:r>
      <w:r>
        <w:t>60-</w:t>
      </w:r>
      <w:r>
        <w:rPr>
          <w:rFonts w:hint="eastAsia"/>
        </w:rPr>
        <w:t>79</w:t>
      </w:r>
      <w:r>
        <w:rPr>
          <w:rFonts w:hint="eastAsia"/>
        </w:rPr>
        <w:t>分），</w:t>
      </w:r>
      <w:r>
        <w:t>F</w:t>
      </w:r>
      <w:r>
        <w:rPr>
          <w:rFonts w:hint="eastAsia"/>
        </w:rPr>
        <w:t>（</w:t>
      </w:r>
      <w:r>
        <w:t>60</w:t>
      </w:r>
      <w:r>
        <w:rPr>
          <w:rFonts w:hint="eastAsia"/>
        </w:rPr>
        <w:t>分以下）代表。</w:t>
      </w:r>
    </w:p>
    <w:p w:rsidR="002E681F" w:rsidRDefault="002E681F" w:rsidP="002E681F">
      <w:pPr>
        <w:numPr>
          <w:ilvl w:val="0"/>
          <w:numId w:val="2"/>
        </w:numPr>
        <w:autoSpaceDE w:val="0"/>
        <w:autoSpaceDN w:val="0"/>
        <w:adjustRightInd w:val="0"/>
        <w:spacing w:line="400" w:lineRule="exact"/>
      </w:pPr>
      <w:r>
        <w:rPr>
          <w:rFonts w:hint="eastAsia"/>
        </w:rPr>
        <w:t>上課須將手機關上或轉為震動，以免影響老師上課。</w:t>
      </w:r>
    </w:p>
    <w:p w:rsidR="002E681F" w:rsidRDefault="002E681F" w:rsidP="002E681F">
      <w:pPr>
        <w:numPr>
          <w:ilvl w:val="0"/>
          <w:numId w:val="2"/>
        </w:numPr>
        <w:spacing w:line="400" w:lineRule="exact"/>
      </w:pPr>
      <w:r>
        <w:rPr>
          <w:rFonts w:hint="eastAsia"/>
        </w:rPr>
        <w:t>其他未盡事宜，將另行通知。</w:t>
      </w:r>
    </w:p>
    <w:p w:rsidR="002E681F" w:rsidRDefault="002E681F" w:rsidP="002E681F">
      <w:pPr>
        <w:spacing w:line="400" w:lineRule="exact"/>
      </w:pPr>
    </w:p>
    <w:p w:rsidR="002E681F" w:rsidRDefault="002E681F" w:rsidP="002E681F">
      <w:pPr>
        <w:spacing w:line="400" w:lineRule="exact"/>
      </w:pPr>
    </w:p>
    <w:p w:rsidR="002E681F" w:rsidRDefault="002E681F" w:rsidP="002E681F">
      <w:pPr>
        <w:spacing w:line="400" w:lineRule="exact"/>
      </w:pPr>
    </w:p>
    <w:p w:rsidR="002E681F" w:rsidRDefault="002E681F" w:rsidP="002E681F">
      <w:pPr>
        <w:spacing w:line="400" w:lineRule="exact"/>
      </w:pPr>
    </w:p>
    <w:p w:rsidR="002E681F" w:rsidRDefault="002E681F" w:rsidP="002E681F">
      <w:pPr>
        <w:numPr>
          <w:ilvl w:val="0"/>
          <w:numId w:val="4"/>
        </w:numPr>
        <w:spacing w:line="340" w:lineRule="atLeast"/>
      </w:pPr>
      <w:r>
        <w:rPr>
          <w:rFonts w:hint="eastAsia"/>
        </w:rPr>
        <w:t>神學普及處辦公室</w:t>
      </w:r>
      <w:r>
        <w:rPr>
          <w:rFonts w:hint="eastAsia"/>
        </w:rPr>
        <w:t xml:space="preserve"> </w:t>
      </w:r>
      <w:r>
        <w:rPr>
          <w:rFonts w:hint="eastAsia"/>
        </w:rPr>
        <w:t>通訊處：</w:t>
      </w:r>
      <w:r>
        <w:rPr>
          <w:rFonts w:hint="eastAsia"/>
        </w:rPr>
        <w:t>300-065</w:t>
      </w:r>
      <w:r>
        <w:rPr>
          <w:rFonts w:hint="eastAsia"/>
        </w:rPr>
        <w:t>新竹市大學路</w:t>
      </w:r>
      <w:r>
        <w:t>51</w:t>
      </w:r>
      <w:r>
        <w:rPr>
          <w:rFonts w:hint="eastAsia"/>
        </w:rPr>
        <w:t>巷</w:t>
      </w:r>
      <w:r>
        <w:t>11</w:t>
      </w:r>
      <w:r>
        <w:rPr>
          <w:rFonts w:hint="eastAsia"/>
        </w:rPr>
        <w:t>號</w:t>
      </w:r>
    </w:p>
    <w:p w:rsidR="002E681F" w:rsidRDefault="002E681F" w:rsidP="002E681F">
      <w:pPr>
        <w:tabs>
          <w:tab w:val="left" w:pos="426"/>
        </w:tabs>
        <w:spacing w:line="340" w:lineRule="atLeast"/>
      </w:pPr>
      <w:r>
        <w:rPr>
          <w:rFonts w:hint="eastAsia"/>
        </w:rPr>
        <w:t>電</w:t>
      </w:r>
      <w:r>
        <w:rPr>
          <w:rFonts w:hint="eastAsia"/>
        </w:rPr>
        <w:tab/>
      </w:r>
      <w:r>
        <w:rPr>
          <w:rFonts w:hint="eastAsia"/>
        </w:rPr>
        <w:t>話：</w:t>
      </w:r>
      <w:r>
        <w:t>03-5710023</w:t>
      </w:r>
      <w:r>
        <w:rPr>
          <w:rFonts w:hint="eastAsia"/>
        </w:rPr>
        <w:t xml:space="preserve"> # 3</w:t>
      </w:r>
      <w:r>
        <w:t>170</w:t>
      </w:r>
      <w:r>
        <w:rPr>
          <w:rFonts w:hint="eastAsia"/>
        </w:rPr>
        <w:t xml:space="preserve"> </w:t>
      </w:r>
      <w:r w:rsidRPr="000B335A">
        <w:rPr>
          <w:shd w:val="pct15" w:color="auto" w:fill="FFFFFF"/>
        </w:rPr>
        <w:t>E-mail</w:t>
      </w:r>
      <w:r w:rsidRPr="000B335A">
        <w:rPr>
          <w:rFonts w:hint="eastAsia"/>
          <w:shd w:val="pct15" w:color="auto" w:fill="FFFFFF"/>
        </w:rPr>
        <w:t>：</w:t>
      </w:r>
      <w:r w:rsidRPr="000B335A">
        <w:rPr>
          <w:shd w:val="pct15" w:color="auto" w:fill="FFFFFF"/>
        </w:rPr>
        <w:t>LayE.a@mail2.cls.org.tw</w:t>
      </w:r>
      <w:r>
        <w:t xml:space="preserve"> </w:t>
      </w:r>
      <w:r>
        <w:t>（助理）</w:t>
      </w:r>
    </w:p>
    <w:p w:rsidR="002E681F" w:rsidRDefault="002E681F" w:rsidP="002E681F">
      <w:pPr>
        <w:spacing w:line="340" w:lineRule="atLeast"/>
      </w:pPr>
      <w:r>
        <w:rPr>
          <w:noProof/>
          <w:sz w:val="20"/>
        </w:rPr>
        <w:drawing>
          <wp:anchor distT="0" distB="0" distL="114300" distR="114300" simplePos="0" relativeHeight="251660288" behindDoc="0" locked="0" layoutInCell="1" allowOverlap="1" wp14:anchorId="0078F7B9" wp14:editId="3BC416AD">
            <wp:simplePos x="0" y="0"/>
            <wp:positionH relativeFrom="column">
              <wp:posOffset>4150360</wp:posOffset>
            </wp:positionH>
            <wp:positionV relativeFrom="paragraph">
              <wp:posOffset>730885</wp:posOffset>
            </wp:positionV>
            <wp:extent cx="1371600" cy="2057400"/>
            <wp:effectExtent l="0" t="0" r="0" b="0"/>
            <wp:wrapNone/>
            <wp:docPr id="3" name="圖片 3" descr="F:\共用圖庫\C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共用圖庫\CLS-Logo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lum bright="20000"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112F" w:rsidRPr="002E681F" w:rsidRDefault="0031112F" w:rsidP="002E681F">
      <w:bookmarkStart w:id="0" w:name="_GoBack"/>
      <w:bookmarkEnd w:id="0"/>
    </w:p>
    <w:sectPr w:rsidR="0031112F" w:rsidRPr="002E681F" w:rsidSect="00BD2BC0">
      <w:headerReference w:type="default" r:id="rId11"/>
      <w:pgSz w:w="11906" w:h="16838"/>
      <w:pgMar w:top="1440" w:right="1558" w:bottom="1440" w:left="1418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630F" w:rsidRDefault="005F630F" w:rsidP="0029226A">
      <w:r>
        <w:separator/>
      </w:r>
    </w:p>
  </w:endnote>
  <w:endnote w:type="continuationSeparator" w:id="0">
    <w:p w:rsidR="005F630F" w:rsidRDefault="005F630F" w:rsidP="00292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中楷體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行書體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630F" w:rsidRDefault="005F630F" w:rsidP="0029226A">
      <w:r>
        <w:separator/>
      </w:r>
    </w:p>
  </w:footnote>
  <w:footnote w:type="continuationSeparator" w:id="0">
    <w:p w:rsidR="005F630F" w:rsidRDefault="005F630F" w:rsidP="002922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0FCC" w:rsidRDefault="00DF0FCC" w:rsidP="00F7554D">
    <w:pPr>
      <w:pStyle w:val="a3"/>
      <w:jc w:val="right"/>
      <w:rPr>
        <w:rFonts w:ascii="華康行書體" w:eastAsia="華康行書體"/>
        <w:sz w:val="40"/>
        <w:szCs w:val="40"/>
      </w:rPr>
    </w:pPr>
  </w:p>
  <w:p w:rsidR="00DF0FCC" w:rsidRDefault="00DF0FCC" w:rsidP="00F7554D">
    <w:pPr>
      <w:pStyle w:val="a3"/>
      <w:jc w:val="right"/>
      <w:rPr>
        <w:rFonts w:ascii="華康行書體" w:eastAsia="華康行書體"/>
        <w:sz w:val="40"/>
        <w:szCs w:val="40"/>
      </w:rPr>
    </w:pPr>
  </w:p>
  <w:p w:rsidR="00F7554D" w:rsidRPr="00F7554D" w:rsidRDefault="00F7554D" w:rsidP="00F7554D">
    <w:pPr>
      <w:pStyle w:val="a3"/>
      <w:jc w:val="right"/>
      <w:rPr>
        <w:sz w:val="40"/>
        <w:szCs w:val="40"/>
      </w:rPr>
    </w:pPr>
    <w:r>
      <w:rPr>
        <w:rFonts w:ascii="華康行書體" w:eastAsia="華康行書體" w:hint="eastAsia"/>
        <w:sz w:val="40"/>
        <w:szCs w:val="40"/>
      </w:rPr>
      <w:t>◎</w:t>
    </w:r>
    <w:r w:rsidRPr="00F7554D">
      <w:rPr>
        <w:rFonts w:ascii="華康行書體" w:eastAsia="華康行書體" w:hint="eastAsia"/>
        <w:sz w:val="40"/>
        <w:szCs w:val="40"/>
      </w:rPr>
      <w:t>學生自行留存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072F116"/>
    <w:lvl w:ilvl="0">
      <w:numFmt w:val="decimal"/>
      <w:lvlText w:val="*"/>
      <w:lvlJc w:val="left"/>
    </w:lvl>
  </w:abstractNum>
  <w:abstractNum w:abstractNumId="1" w15:restartNumberingAfterBreak="0">
    <w:nsid w:val="1F900212"/>
    <w:multiLevelType w:val="singleLevel"/>
    <w:tmpl w:val="59A8EE9E"/>
    <w:lvl w:ilvl="0">
      <w:start w:val="1"/>
      <w:numFmt w:val="decimal"/>
      <w:lvlText w:val="%1. "/>
      <w:legacy w:legacy="1" w:legacySpace="0" w:legacyIndent="425"/>
      <w:lvlJc w:val="left"/>
      <w:pPr>
        <w:ind w:left="425" w:hanging="425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2" w15:restartNumberingAfterBreak="0">
    <w:nsid w:val="2874211D"/>
    <w:multiLevelType w:val="singleLevel"/>
    <w:tmpl w:val="0CA8C66C"/>
    <w:lvl w:ilvl="0">
      <w:start w:val="8"/>
      <w:numFmt w:val="taiwaneseCountingThousand"/>
      <w:lvlText w:val="%1、"/>
      <w:legacy w:legacy="1" w:legacySpace="0" w:legacyIndent="495"/>
      <w:lvlJc w:val="left"/>
      <w:pPr>
        <w:ind w:left="495" w:hanging="495"/>
      </w:pPr>
      <w:rPr>
        <w:rFonts w:ascii="華康中楷體" w:eastAsia="華康中楷體" w:hint="eastAsia"/>
        <w:b/>
        <w:i w:val="0"/>
        <w:strike w:val="0"/>
        <w:dstrike w:val="0"/>
        <w:sz w:val="24"/>
        <w:u w:val="none"/>
        <w:effect w:val="none"/>
      </w:rPr>
    </w:lvl>
  </w:abstractNum>
  <w:abstractNum w:abstractNumId="3" w15:restartNumberingAfterBreak="0">
    <w:nsid w:val="46C25481"/>
    <w:multiLevelType w:val="singleLevel"/>
    <w:tmpl w:val="3530D8DC"/>
    <w:lvl w:ilvl="0">
      <w:start w:val="1"/>
      <w:numFmt w:val="decimal"/>
      <w:lvlText w:val="%1. "/>
      <w:legacy w:legacy="1" w:legacySpace="0" w:legacyIndent="425"/>
      <w:lvlJc w:val="left"/>
      <w:pPr>
        <w:ind w:left="425" w:hanging="425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>
    <w:abstractNumId w:val="2"/>
    <w:lvlOverride w:ilvl="0">
      <w:startOverride w:val="8"/>
    </w:lvlOverride>
  </w:num>
  <w:num w:numId="2">
    <w:abstractNumId w:val="1"/>
    <w:lvlOverride w:ilvl="0">
      <w:startOverride w:val="1"/>
    </w:lvlOverride>
  </w:num>
  <w:num w:numId="3">
    <w:abstractNumId w:val="3"/>
  </w:num>
  <w:num w:numId="4">
    <w:abstractNumId w:val="0"/>
    <w:lvlOverride w:ilvl="0">
      <w:lvl w:ilvl="0">
        <w:start w:val="1"/>
        <w:numFmt w:val="bullet"/>
        <w:lvlText w:val="※"/>
        <w:legacy w:legacy="1" w:legacySpace="0" w:legacyIndent="240"/>
        <w:lvlJc w:val="left"/>
        <w:pPr>
          <w:ind w:left="240" w:hanging="240"/>
        </w:pPr>
        <w:rPr>
          <w:rFonts w:ascii="新細明體" w:eastAsia="新細明體" w:hint="eastAsia"/>
          <w:b w:val="0"/>
          <w:i w:val="0"/>
          <w:sz w:val="24"/>
          <w:u w:val="no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D32"/>
    <w:rsid w:val="00073C55"/>
    <w:rsid w:val="001032AA"/>
    <w:rsid w:val="00113729"/>
    <w:rsid w:val="001B6601"/>
    <w:rsid w:val="001F0253"/>
    <w:rsid w:val="002134FA"/>
    <w:rsid w:val="00230F92"/>
    <w:rsid w:val="002429E7"/>
    <w:rsid w:val="0029226A"/>
    <w:rsid w:val="002932EB"/>
    <w:rsid w:val="00293513"/>
    <w:rsid w:val="002E681F"/>
    <w:rsid w:val="0031112F"/>
    <w:rsid w:val="00336F60"/>
    <w:rsid w:val="00361379"/>
    <w:rsid w:val="00464F9D"/>
    <w:rsid w:val="00497D32"/>
    <w:rsid w:val="00557B62"/>
    <w:rsid w:val="005C3A1E"/>
    <w:rsid w:val="005F630F"/>
    <w:rsid w:val="00637D16"/>
    <w:rsid w:val="007E1455"/>
    <w:rsid w:val="007E1ED2"/>
    <w:rsid w:val="007E69E0"/>
    <w:rsid w:val="007F3A6B"/>
    <w:rsid w:val="008F5B42"/>
    <w:rsid w:val="0094797B"/>
    <w:rsid w:val="00B43C27"/>
    <w:rsid w:val="00B515E7"/>
    <w:rsid w:val="00B935BE"/>
    <w:rsid w:val="00BD2BC0"/>
    <w:rsid w:val="00C35531"/>
    <w:rsid w:val="00DC17D5"/>
    <w:rsid w:val="00DD4908"/>
    <w:rsid w:val="00DF0FCC"/>
    <w:rsid w:val="00EF401F"/>
    <w:rsid w:val="00F7554D"/>
    <w:rsid w:val="00F94C91"/>
    <w:rsid w:val="00FB4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121"/>
    <o:shapelayout v:ext="edit">
      <o:idmap v:ext="edit" data="1"/>
    </o:shapelayout>
  </w:shapeDefaults>
  <w:decimalSymbol w:val="."/>
  <w:listSeparator w:val=","/>
  <w15:chartTrackingRefBased/>
  <w15:docId w15:val="{B1E8447D-6CCE-4B4E-ADBA-76F03A298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922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29226A"/>
    <w:rPr>
      <w:kern w:val="2"/>
    </w:rPr>
  </w:style>
  <w:style w:type="paragraph" w:styleId="a5">
    <w:name w:val="footer"/>
    <w:basedOn w:val="a"/>
    <w:link w:val="a6"/>
    <w:uiPriority w:val="99"/>
    <w:rsid w:val="002922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29226A"/>
    <w:rPr>
      <w:kern w:val="2"/>
    </w:rPr>
  </w:style>
  <w:style w:type="paragraph" w:styleId="a7">
    <w:name w:val="Balloon Text"/>
    <w:basedOn w:val="a"/>
    <w:link w:val="a8"/>
    <w:rsid w:val="00F7554D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rsid w:val="00F7554D"/>
    <w:rPr>
      <w:rFonts w:ascii="Cambria" w:eastAsia="新細明體" w:hAnsi="Cambria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F:\&#20849;&#29992;&#22294;&#24235;\&#36335;&#24503;&#29611;&#29808;-bk.gi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file:///F:\&#20849;&#29992;&#22294;&#24235;\CLS-Logo.gi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401</Words>
  <Characters>87</Characters>
  <Application>Microsoft Office Word</Application>
  <DocSecurity>0</DocSecurity>
  <Lines>1</Lines>
  <Paragraphs>1</Paragraphs>
  <ScaleCrop>false</ScaleCrop>
  <Company>cls</Company>
  <LinksUpToDate>false</LinksUpToDate>
  <CharactersWithSpaces>487</CharactersWithSpaces>
  <SharedDoc>false</SharedDoc>
  <HLinks>
    <vt:vector size="12" baseType="variant">
      <vt:variant>
        <vt:i4>769906140</vt:i4>
      </vt:variant>
      <vt:variant>
        <vt:i4>-1</vt:i4>
      </vt:variant>
      <vt:variant>
        <vt:i4>1026</vt:i4>
      </vt:variant>
      <vt:variant>
        <vt:i4>1</vt:i4>
      </vt:variant>
      <vt:variant>
        <vt:lpwstr>F:\共用圖庫\路德玫瑰-bk.gif</vt:lpwstr>
      </vt:variant>
      <vt:variant>
        <vt:lpwstr/>
      </vt:variant>
      <vt:variant>
        <vt:i4>104934373</vt:i4>
      </vt:variant>
      <vt:variant>
        <vt:i4>-1</vt:i4>
      </vt:variant>
      <vt:variant>
        <vt:i4>1027</vt:i4>
      </vt:variant>
      <vt:variant>
        <vt:i4>1</vt:i4>
      </vt:variant>
      <vt:variant>
        <vt:lpwstr>F:\共用圖庫\CLS-Logo.gif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學員上課需知：</dc:title>
  <dc:subject/>
  <dc:creator>lincy</dc:creator>
  <cp:keywords/>
  <cp:lastModifiedBy>USER</cp:lastModifiedBy>
  <cp:revision>4</cp:revision>
  <cp:lastPrinted>2023-03-08T06:58:00Z</cp:lastPrinted>
  <dcterms:created xsi:type="dcterms:W3CDTF">2024-09-02T08:11:00Z</dcterms:created>
  <dcterms:modified xsi:type="dcterms:W3CDTF">2025-01-10T09:24:00Z</dcterms:modified>
</cp:coreProperties>
</file>